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09" w:rsidRPr="00407F09" w:rsidRDefault="00407F09" w:rsidP="00D60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407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Приложение №1</w:t>
      </w:r>
    </w:p>
    <w:p w:rsidR="00407F09" w:rsidRDefault="00407F09" w:rsidP="00D60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407F09" w:rsidRDefault="00407F09" w:rsidP="00D60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D6034C" w:rsidRDefault="00EB46F3" w:rsidP="00D60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5948F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  <w:r w:rsidR="00D6034C" w:rsidRPr="002B2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ТЕХНИЧЕСКА СПЕЦИФИКАЦИЯ</w:t>
      </w:r>
    </w:p>
    <w:p w:rsidR="00D6034C" w:rsidRDefault="00D6034C" w:rsidP="00D60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D6034C" w:rsidRPr="00CE5F5D" w:rsidRDefault="00D6034C" w:rsidP="00D6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Mincho" w:cs="Calibri"/>
          <w:bCs/>
          <w:i/>
          <w:iCs/>
          <w:lang w:eastAsia="bg-BG"/>
        </w:rPr>
      </w:pPr>
      <w:r w:rsidRPr="00CE5F5D">
        <w:rPr>
          <w:rFonts w:eastAsia="MS Mincho" w:cs="Calibri"/>
          <w:bCs/>
          <w:i/>
          <w:iCs/>
          <w:lang w:eastAsia="bg-BG"/>
        </w:rPr>
        <w:t>Към всяка употреба в текста на стандарт, спецификация, техническо одобрение или друга техническа референция, както и на конкретен модел, източник, процес, търговска марка, патент, тип, произход или производство по смисъла на чл. 48, ал. 2 и чл. 49, ал. 2 от ЗОП, ако изрично не е указано друго, следва автоматично да се счита за добавено „или еквивалент“.</w:t>
      </w:r>
    </w:p>
    <w:p w:rsidR="005948F9" w:rsidRDefault="005948F9" w:rsidP="00D6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82702C" w:rsidRPr="0082702C" w:rsidRDefault="0082702C" w:rsidP="00D6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8270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Таблица № 1 </w:t>
      </w:r>
    </w:p>
    <w:p w:rsidR="0082702C" w:rsidRPr="005948F9" w:rsidRDefault="0082702C" w:rsidP="00D60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tbl>
      <w:tblPr>
        <w:tblStyle w:val="TableGrid"/>
        <w:tblW w:w="11566" w:type="dxa"/>
        <w:tblLayout w:type="fixed"/>
        <w:tblLook w:val="04A0" w:firstRow="1" w:lastRow="0" w:firstColumn="1" w:lastColumn="0" w:noHBand="0" w:noVBand="1"/>
      </w:tblPr>
      <w:tblGrid>
        <w:gridCol w:w="1101"/>
        <w:gridCol w:w="2863"/>
        <w:gridCol w:w="1389"/>
        <w:gridCol w:w="6213"/>
      </w:tblGrid>
      <w:tr w:rsidR="00D6034C" w:rsidRPr="005948F9" w:rsidTr="00D6034C">
        <w:tc>
          <w:tcPr>
            <w:tcW w:w="1101" w:type="dxa"/>
          </w:tcPr>
          <w:p w:rsidR="00D6034C" w:rsidRPr="005948F9" w:rsidRDefault="00D6034C" w:rsidP="00EB46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863" w:type="dxa"/>
            <w:hideMark/>
          </w:tcPr>
          <w:p w:rsidR="00D6034C" w:rsidRPr="005948F9" w:rsidRDefault="00D6034C" w:rsidP="00EB46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94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Вид на техниката</w:t>
            </w:r>
          </w:p>
        </w:tc>
        <w:tc>
          <w:tcPr>
            <w:tcW w:w="1389" w:type="dxa"/>
            <w:hideMark/>
          </w:tcPr>
          <w:p w:rsidR="00D6034C" w:rsidRPr="005948F9" w:rsidRDefault="004A3797" w:rsidP="00EB46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Количество (брой)</w:t>
            </w:r>
          </w:p>
        </w:tc>
        <w:tc>
          <w:tcPr>
            <w:tcW w:w="6213" w:type="dxa"/>
            <w:hideMark/>
          </w:tcPr>
          <w:p w:rsidR="00D6034C" w:rsidRPr="005948F9" w:rsidRDefault="007238E0" w:rsidP="007238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Минимални т</w:t>
            </w:r>
            <w:r w:rsidR="00D6034C" w:rsidRPr="00594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ехнически изисквания и параметри</w:t>
            </w:r>
          </w:p>
        </w:tc>
      </w:tr>
      <w:tr w:rsidR="00D6034C" w:rsidRPr="005948F9" w:rsidTr="00D6034C">
        <w:tc>
          <w:tcPr>
            <w:tcW w:w="1101" w:type="dxa"/>
          </w:tcPr>
          <w:p w:rsidR="00D6034C" w:rsidRPr="005948F9" w:rsidRDefault="00D6034C" w:rsidP="00EB46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2863" w:type="dxa"/>
            <w:hideMark/>
          </w:tcPr>
          <w:p w:rsidR="00D6034C" w:rsidRPr="005948F9" w:rsidRDefault="00D6034C" w:rsidP="00EB46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4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Висок мобилен клас демонстрационна техника за игровите и мултимедийни разработки  - 3 броя специализирани лаптопи</w:t>
            </w:r>
          </w:p>
          <w:p w:rsidR="00D6034C" w:rsidRPr="005948F9" w:rsidRDefault="00D6034C" w:rsidP="00EB46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  <w:lang w:val="en-US"/>
              </w:rPr>
            </w:pPr>
          </w:p>
        </w:tc>
        <w:tc>
          <w:tcPr>
            <w:tcW w:w="1389" w:type="dxa"/>
            <w:hideMark/>
          </w:tcPr>
          <w:p w:rsidR="00D6034C" w:rsidRPr="00D6034C" w:rsidRDefault="00D6034C" w:rsidP="00D60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4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6213" w:type="dxa"/>
            <w:hideMark/>
          </w:tcPr>
          <w:p w:rsidR="00D6034C" w:rsidRPr="00E2187F" w:rsidRDefault="00D6034C" w:rsidP="00EB46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5948F9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Intel Core i7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 xml:space="preserve"> (Quad core, 4 </w:t>
            </w:r>
            <w:proofErr w:type="spellStart"/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hyperthreaded</w:t>
            </w:r>
            <w:proofErr w:type="spellEnd"/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)</w:t>
            </w:r>
          </w:p>
          <w:p w:rsidR="00D6034C" w:rsidRPr="00E2187F" w:rsidRDefault="00D6034C" w:rsidP="00EB46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16GB DDR4 RAM</w:t>
            </w:r>
          </w:p>
          <w:p w:rsidR="00D6034C" w:rsidRPr="00E2187F" w:rsidRDefault="00D6034C" w:rsidP="00EB46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5948F9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NVIDIA GeForce GTX 1050 Ti (4GB GDDR5)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 xml:space="preserve"> (or similar)</w:t>
            </w:r>
          </w:p>
          <w:p w:rsidR="00D6034C" w:rsidRPr="00E2187F" w:rsidRDefault="00D6034C" w:rsidP="008616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512SSD + 1TB HDD</w:t>
            </w:r>
          </w:p>
          <w:p w:rsidR="00393286" w:rsidRPr="00E2187F" w:rsidRDefault="00393286" w:rsidP="008616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или еквивалентни</w:t>
            </w:r>
          </w:p>
        </w:tc>
      </w:tr>
      <w:tr w:rsidR="00D6034C" w:rsidRPr="005948F9" w:rsidTr="00D6034C">
        <w:tc>
          <w:tcPr>
            <w:tcW w:w="1101" w:type="dxa"/>
          </w:tcPr>
          <w:p w:rsidR="00D6034C" w:rsidRPr="005948F9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2863" w:type="dxa"/>
          </w:tcPr>
          <w:p w:rsidR="00D6034C" w:rsidRPr="005948F9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4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Висок мобилен клас техника за софтуерни разработки  - 2 броя специализирани лаптопи</w:t>
            </w:r>
          </w:p>
          <w:p w:rsidR="00D6034C" w:rsidRPr="005948F9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89" w:type="dxa"/>
          </w:tcPr>
          <w:p w:rsidR="00D6034C" w:rsidRPr="005948F9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2</w:t>
            </w:r>
          </w:p>
        </w:tc>
        <w:tc>
          <w:tcPr>
            <w:tcW w:w="6213" w:type="dxa"/>
          </w:tcPr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5948F9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Intel Core i7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 xml:space="preserve"> (Quad core, 4 </w:t>
            </w:r>
            <w:proofErr w:type="spellStart"/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hyperthreaded</w:t>
            </w:r>
            <w:proofErr w:type="spellEnd"/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)</w:t>
            </w:r>
          </w:p>
          <w:p w:rsidR="00D6034C" w:rsidRPr="00E2187F" w:rsidRDefault="00D6034C" w:rsidP="005948F9">
            <w:pPr>
              <w:shd w:val="clear" w:color="auto" w:fill="FFFFFF"/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NVIDIA GeForce MX150</w:t>
            </w:r>
          </w:p>
          <w:p w:rsidR="00D6034C" w:rsidRPr="00E2187F" w:rsidRDefault="00D6034C" w:rsidP="005948F9">
            <w:pPr>
              <w:shd w:val="clear" w:color="auto" w:fill="FFFFFF"/>
              <w:spacing w:before="100" w:beforeAutospacing="1" w:after="120"/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512SSD</w:t>
            </w:r>
          </w:p>
          <w:p w:rsidR="00D6034C" w:rsidRPr="00E2187F" w:rsidRDefault="00393286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или еквивалентни</w:t>
            </w:r>
          </w:p>
        </w:tc>
      </w:tr>
      <w:tr w:rsidR="00D6034C" w:rsidRPr="005948F9" w:rsidTr="00D6034C">
        <w:tc>
          <w:tcPr>
            <w:tcW w:w="1101" w:type="dxa"/>
          </w:tcPr>
          <w:p w:rsidR="00D6034C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2863" w:type="dxa"/>
          </w:tcPr>
          <w:p w:rsidR="00D6034C" w:rsidRPr="005948F9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Работни станции</w:t>
            </w:r>
          </w:p>
        </w:tc>
        <w:tc>
          <w:tcPr>
            <w:tcW w:w="1389" w:type="dxa"/>
          </w:tcPr>
          <w:p w:rsidR="00D6034C" w:rsidRPr="00D6034C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213" w:type="dxa"/>
          </w:tcPr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Intel Core i7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NVIDIA GeForce GT 730 (or similar)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8GB DDR4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512SSD + 1TB HDD</w:t>
            </w:r>
          </w:p>
          <w:p w:rsidR="00393286" w:rsidRPr="00E2187F" w:rsidRDefault="00393286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или еквивалентни</w:t>
            </w:r>
          </w:p>
          <w:p w:rsidR="00393286" w:rsidRPr="00E2187F" w:rsidRDefault="00393286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</w:p>
        </w:tc>
      </w:tr>
      <w:tr w:rsidR="00D6034C" w:rsidRPr="005948F9" w:rsidTr="00D6034C">
        <w:tc>
          <w:tcPr>
            <w:tcW w:w="1101" w:type="dxa"/>
          </w:tcPr>
          <w:p w:rsidR="00D6034C" w:rsidRPr="005948F9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2863" w:type="dxa"/>
          </w:tcPr>
          <w:p w:rsidR="00D6034C" w:rsidRPr="005948F9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948F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Сървър (data center)+UPS</w:t>
            </w:r>
          </w:p>
        </w:tc>
        <w:tc>
          <w:tcPr>
            <w:tcW w:w="1389" w:type="dxa"/>
          </w:tcPr>
          <w:p w:rsidR="00D6034C" w:rsidRPr="00D6034C" w:rsidRDefault="00D6034C" w:rsidP="00594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3" w:type="dxa"/>
          </w:tcPr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Intel Xeon-Gold 5118 (2.3GHz/12-core/105W) (or similar, or cheaper)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48GB DDR4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min. 8 SSD RAID controller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min. 10Gb LAN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lastRenderedPageBreak/>
              <w:t>8 x 1T SSD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UPS – 3-6KW, 4-6 hours</w:t>
            </w:r>
          </w:p>
          <w:p w:rsidR="00D6034C" w:rsidRPr="00E2187F" w:rsidRDefault="00D6034C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</w:p>
          <w:p w:rsidR="00D6034C" w:rsidRPr="00E2187F" w:rsidRDefault="00393286" w:rsidP="005948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или еквивалентни</w:t>
            </w:r>
          </w:p>
        </w:tc>
      </w:tr>
      <w:tr w:rsidR="00D6034C" w:rsidRPr="00393286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63" w:type="dxa"/>
          </w:tcPr>
          <w:p w:rsidR="00D6034C" w:rsidRPr="00393286" w:rsidRDefault="0082702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6034C" w:rsidRPr="00393286">
              <w:rPr>
                <w:rFonts w:ascii="Times New Roman" w:hAnsi="Times New Roman" w:cs="Times New Roman"/>
                <w:sz w:val="20"/>
                <w:szCs w:val="20"/>
              </w:rPr>
              <w:t>аптоп</w:t>
            </w:r>
          </w:p>
        </w:tc>
        <w:tc>
          <w:tcPr>
            <w:tcW w:w="1389" w:type="dxa"/>
          </w:tcPr>
          <w:p w:rsidR="00D6034C" w:rsidRPr="00393286" w:rsidRDefault="00D6034C" w:rsidP="00D6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13" w:type="dxa"/>
          </w:tcPr>
          <w:p w:rsidR="0082702C" w:rsidRPr="00E2187F" w:rsidRDefault="0082702C" w:rsidP="00EB46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Процесор: Intel Core i5-5200U (2.20/2.70 GHz, 3M)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Видео карта: Intel HD Graphics 5500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Памет: 8GB DDR3L 1600MHz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Твърд диск: 1TB SATA 5400rpm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SSD диск: Без SSD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Дисплей: 1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5‘6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" </w:t>
            </w:r>
          </w:p>
          <w:p w:rsidR="0082702C" w:rsidRPr="00E2187F" w:rsidRDefault="0082702C" w:rsidP="00EB46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или еквивалентни</w:t>
            </w:r>
          </w:p>
        </w:tc>
      </w:tr>
      <w:tr w:rsidR="00D6034C" w:rsidRPr="00393286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63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 xml:space="preserve">Лаптоп </w:t>
            </w:r>
          </w:p>
        </w:tc>
        <w:tc>
          <w:tcPr>
            <w:tcW w:w="1389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3" w:type="dxa"/>
          </w:tcPr>
          <w:p w:rsidR="00D6034C" w:rsidRPr="00E2187F" w:rsidRDefault="00243D8B" w:rsidP="00EB46F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Процесор: Intel Core i7-7700HQ (2.80/3.80GHz, 6M)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Видео карта: NVIDIA MX150 4 GB GDDR5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Памет: 8GB DDR4 2133MHz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Твърд диск: 1TB SATA 5400rpm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SSD диск: 120GB M.2 SSD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Дисплей: 15,6"</w:t>
            </w:r>
          </w:p>
        </w:tc>
      </w:tr>
      <w:tr w:rsidR="00D6034C" w:rsidRPr="00393286" w:rsidTr="00D6034C">
        <w:trPr>
          <w:trHeight w:val="612"/>
        </w:trPr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3" w:type="dxa"/>
          </w:tcPr>
          <w:p w:rsidR="00D6034C" w:rsidRPr="00393286" w:rsidRDefault="00D6034C" w:rsidP="00E230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 xml:space="preserve">Мултифункционално устройство </w:t>
            </w:r>
          </w:p>
        </w:tc>
        <w:tc>
          <w:tcPr>
            <w:tcW w:w="1389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3" w:type="dxa"/>
          </w:tcPr>
          <w:p w:rsidR="00D6034C" w:rsidRPr="00E2187F" w:rsidRDefault="00E2187F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Цветен лазерен принтер, копир, скенер</w:t>
            </w:r>
            <w:r w:rsidR="00D6034C"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;256 MB DDR, 256 MB Flash</w:t>
            </w:r>
          </w:p>
        </w:tc>
      </w:tr>
      <w:tr w:rsidR="00D6034C" w:rsidRPr="00393286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63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Компютърна конфигурация</w:t>
            </w:r>
          </w:p>
        </w:tc>
        <w:tc>
          <w:tcPr>
            <w:tcW w:w="1389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3" w:type="dxa"/>
          </w:tcPr>
          <w:p w:rsidR="00D6034C" w:rsidRPr="00E2187F" w:rsidRDefault="00D6034C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Intel Core i5-7400 Kaby Lake Quad Core (3Ghz up to 3.5 Ghz, 6MB Cache, 14nm, 65W)</w:t>
            </w:r>
          </w:p>
          <w:p w:rsidR="00D6034C" w:rsidRPr="00E2187F" w:rsidRDefault="00D6034C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8 GB 2400 MHz DDR4</w:t>
            </w:r>
          </w:p>
          <w:p w:rsidR="00D6034C" w:rsidRPr="00E2187F" w:rsidRDefault="00D6034C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256 GB</w:t>
            </w:r>
          </w:p>
          <w:p w:rsidR="00D6034C" w:rsidRPr="00E2187F" w:rsidRDefault="00D6034C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Intel HD Graphics 630</w:t>
            </w:r>
          </w:p>
        </w:tc>
      </w:tr>
      <w:tr w:rsidR="00183E87" w:rsidRPr="00183E87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63" w:type="dxa"/>
          </w:tcPr>
          <w:p w:rsidR="00D6034C" w:rsidRPr="00393286" w:rsidRDefault="00E2187F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Мултифункционално устройство</w:t>
            </w:r>
          </w:p>
        </w:tc>
        <w:tc>
          <w:tcPr>
            <w:tcW w:w="1389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3" w:type="dxa"/>
          </w:tcPr>
          <w:p w:rsidR="00E2187F" w:rsidRPr="00E2187F" w:rsidRDefault="00E2187F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Цветен лазерен принтер, копир, скенер;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 xml:space="preserve"> Формат А4, резолюция 600х600 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dpi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 xml:space="preserve"> 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 xml:space="preserve">256 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 xml:space="preserve">скорост 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24 стр./мин.MB DDR, 256 MB Flash</w:t>
            </w:r>
          </w:p>
          <w:p w:rsidR="00E2187F" w:rsidRPr="00E2187F" w:rsidRDefault="00E2187F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</w:p>
          <w:p w:rsidR="00E2187F" w:rsidRPr="00E2187F" w:rsidRDefault="00E2187F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</w:p>
          <w:p w:rsidR="00E2187F" w:rsidRPr="00E2187F" w:rsidRDefault="00E2187F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</w:p>
        </w:tc>
      </w:tr>
      <w:tr w:rsidR="00D6034C" w:rsidRPr="00393286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63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 xml:space="preserve">Лаптоп </w:t>
            </w:r>
          </w:p>
        </w:tc>
        <w:tc>
          <w:tcPr>
            <w:tcW w:w="1389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3" w:type="dxa"/>
          </w:tcPr>
          <w:p w:rsidR="00F86AB1" w:rsidRPr="00E2187F" w:rsidRDefault="00F86AB1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Процесор: Intel Core i5-8250U 1.60 GHz up to 3.40 GHz, 6MB Cache (4-ядрен) 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Памет: 8192MB 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Твърд диск: 1000GB 5.4krpm 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SSD: 500GB SSD M.2 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>Видео карта: NVIDIA GeForce MX130 (2GB GDDR5) 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br/>
              <w:t xml:space="preserve">Дисплей: 15.6'' (39.62 cm) </w:t>
            </w:r>
          </w:p>
          <w:p w:rsidR="00D6034C" w:rsidRPr="00E2187F" w:rsidRDefault="00F86AB1" w:rsidP="00E2187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</w:pP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 xml:space="preserve">USB Портове: </w:t>
            </w:r>
            <w:r w:rsidRPr="00E2187F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мин.1 USB 2.0, 1 USB 3.0</w:t>
            </w:r>
          </w:p>
        </w:tc>
      </w:tr>
      <w:tr w:rsidR="00D6034C" w:rsidRPr="00393286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63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389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13" w:type="dxa"/>
          </w:tcPr>
          <w:p w:rsidR="00D6034C" w:rsidRPr="00393286" w:rsidRDefault="00D6034C" w:rsidP="007861A3">
            <w:pPr>
              <w:numPr>
                <w:ilvl w:val="0"/>
                <w:numId w:val="4"/>
              </w:numPr>
              <w:shd w:val="clear" w:color="auto" w:fill="FFFFFF"/>
              <w:wordWrap w:val="0"/>
              <w:spacing w:after="150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</w:pP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</w:t>
            </w: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inch Full KD IPS LED Monitor</w:t>
            </w:r>
          </w:p>
        </w:tc>
      </w:tr>
      <w:tr w:rsidR="00D6034C" w:rsidRPr="00393286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63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Интерактивна дъска</w:t>
            </w:r>
          </w:p>
        </w:tc>
        <w:tc>
          <w:tcPr>
            <w:tcW w:w="1389" w:type="dxa"/>
          </w:tcPr>
          <w:p w:rsidR="00D6034C" w:rsidRPr="00393286" w:rsidRDefault="00D6034C" w:rsidP="000F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3" w:type="dxa"/>
          </w:tcPr>
          <w:p w:rsidR="00D6034C" w:rsidRPr="00393286" w:rsidRDefault="00D6034C" w:rsidP="000F3D20">
            <w:pPr>
              <w:shd w:val="clear" w:color="auto" w:fill="FFFFFF"/>
              <w:wordWrap w:val="0"/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  <w:p w:rsidR="00D6034C" w:rsidRPr="00393286" w:rsidRDefault="00D6034C" w:rsidP="000F3D20">
            <w:pPr>
              <w:shd w:val="clear" w:color="auto" w:fill="FFFFFF"/>
              <w:wordWrap w:val="0"/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</w:pP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IQ Board DVT 82 inch</w:t>
            </w:r>
          </w:p>
        </w:tc>
      </w:tr>
      <w:tr w:rsidR="00D6034C" w:rsidRPr="00393286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63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Лаптоп</w:t>
            </w:r>
          </w:p>
        </w:tc>
        <w:tc>
          <w:tcPr>
            <w:tcW w:w="1389" w:type="dxa"/>
          </w:tcPr>
          <w:p w:rsidR="00D6034C" w:rsidRPr="00393286" w:rsidRDefault="00D6034C" w:rsidP="000F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3" w:type="dxa"/>
          </w:tcPr>
          <w:p w:rsidR="00D6034C" w:rsidRPr="00393286" w:rsidRDefault="00D6034C" w:rsidP="000F3D20">
            <w:pPr>
              <w:shd w:val="clear" w:color="auto" w:fill="FFFFFF"/>
              <w:wordWrap w:val="0"/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</w:pP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Процесор </w:t>
            </w: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Intel I5;RAM 8 GB DDR4 2400;</w:t>
            </w: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Диск </w:t>
            </w: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 xml:space="preserve">SSD 256GB </w:t>
            </w: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Размер на екрана 13 </w:t>
            </w: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inch display;</w:t>
            </w:r>
            <w:r w:rsidR="00393286"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9328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bg-BG"/>
              </w:rPr>
              <w:t>USB 3.1x2; USB – C x1;</w:t>
            </w:r>
          </w:p>
        </w:tc>
      </w:tr>
      <w:tr w:rsidR="00D6034C" w:rsidTr="00D6034C">
        <w:tc>
          <w:tcPr>
            <w:tcW w:w="1101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63" w:type="dxa"/>
          </w:tcPr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3D</w:t>
            </w: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 xml:space="preserve"> принтер </w:t>
            </w:r>
          </w:p>
          <w:p w:rsidR="00D6034C" w:rsidRPr="00393286" w:rsidRDefault="00D6034C" w:rsidP="00390D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328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(XYZprinting da Vinci 1.0 Pro 3-in-1) </w:t>
            </w:r>
          </w:p>
          <w:p w:rsidR="00D6034C" w:rsidRPr="00393286" w:rsidRDefault="00D6034C" w:rsidP="00EB4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6034C" w:rsidRPr="00393286" w:rsidRDefault="00D6034C" w:rsidP="000F3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1591"/>
              <w:gridCol w:w="1843"/>
            </w:tblGrid>
            <w:tr w:rsidR="00D6034C" w:rsidTr="00D6034C">
              <w:tc>
                <w:tcPr>
                  <w:tcW w:w="2409" w:type="dxa"/>
                </w:tcPr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Print Technology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Fused Filament Fabrication (FFF)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Print Dimension (WxDxH)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200 x 200 x 190 mm (7.9 x 7.9 x 7.5 inch)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Layer Thickness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0.02 mm - 0.4 mm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Print Material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PLA/ ABS/ Tough PLA/ PETG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Selected type Carbon/ HIPS/ Metallic (selected nozzle usage only)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Nozzle Temperature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Max. 240 ℃ (464 °F)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Nozzle Diameter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0.4 mm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Filament Diameter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1.75 mm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Print Head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Single Nozzle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Printed Bed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Non-removable Metal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Printed Bed Temperature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40 ~ 90 ℃ (104 ~ 194 °F)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Auto Calibration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YES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STEPPING MOTOR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1.8° HB stepping motor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Positioning Precision XY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X/Y: 0.0125 mm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Positioning Precision Z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Z: 0.0004 mm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Suggest Max Print Speed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120 mm/s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Travel Speed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200 mm/s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Display Screen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2.6 inch LCM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Language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Multi Language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Filament Auto Feeding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YES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Product Dimension (WxDxH)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510 x 468 x 558 mm (20 x 18.4 x 22 inch)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Product Net Weight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23 kg (50.6 lbs)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Package Dimension (WxDxH)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560 x 590 x 700 mm (22 x 23.2 x 27.6 inch 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Package shipping weight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27.5 kg (60.5 lbs)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Print Software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XYZware Pro/ XYZmaker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3D Builder Support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YES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File Format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.stl, XYZ Format (.3w), G-code, .3mf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Operating systems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Windows 7, 8, 8.1 and 10, 64 bit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Mac OS X 10.10, OS X 10.11, OS X 10.12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Linux Ubuntu 14.04, Ubuntu 16.04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Note: Standard VGA driver on operating system, or a graphics card doesn't support OpenGL 2.1, may cause unknown error in XYZware Pro.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;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Hardware 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Requirements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X86 32/64-bit compatible PC : 3rd Generation Intel® Core™ i5 Processor or above with 8GB+ DRAM (for PC)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64-bit compatible Mac : 3rd Generation Intel® Core™ i5 Processor or above with 8GB+ DRAM (for Mac)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Scan Technology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Slit Laser Triangulation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Scan Resolution (Diameter x H)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 x 3 cm – 15 x 15 cm/ 1.18 x 1.18” - 5.9 x 5.9”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Scan Resolution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2140 points/cm2 (13900 points/inch2)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Turntable Payload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bg-BG"/>
                    </w:rPr>
                    <w:t>≦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 Kg/6.6 lbs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Scan Accuracy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0.25 mm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Scan Software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XYZscan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Engraving Area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20 cm x 20 cm (7.9 x </w:t>
                  </w: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7.9 inch)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Output Power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350mW ± 10</w:t>
                  </w:r>
                  <w:r w:rsidRPr="00393286">
                    <w:rPr>
                      <w:rFonts w:ascii="MS Gothic" w:eastAsia="MS Gothic" w:hAnsi="MS Gothic" w:cs="MS Gothic"/>
                      <w:sz w:val="24"/>
                      <w:szCs w:val="24"/>
                      <w:lang w:eastAsia="bg-BG"/>
                    </w:rPr>
                    <w:t>％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Laser Engraver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Optional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Laser Wavelength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450nm + 5nm/-10nm InGaN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File Types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JPG / PNG / GIF / BM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Laser Engraving Software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XYZware Pro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Power Requirements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100V~240V 200W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Connectivity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USB 2.0 Cable/Wi-Fi 802.11 b/g/n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Operating Temperature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15 ~ 32 ℃ (59 ~ 90 °F)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Storage Temperature-Filament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0 ~ 38 °C (32 ~ 100 °F)</w:t>
                  </w:r>
                </w:p>
                <w:p w:rsidR="00D6034C" w:rsidRPr="00393286" w:rsidRDefault="00D6034C" w:rsidP="0095719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932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※ Product specification are subject to change without prior notice.</w:t>
                  </w:r>
                </w:p>
                <w:p w:rsidR="00D6034C" w:rsidRPr="00393286" w:rsidRDefault="00D6034C" w:rsidP="00957194">
                  <w:r w:rsidRPr="00393286">
                    <w:t>Laser engraver module</w:t>
                  </w:r>
                </w:p>
                <w:p w:rsidR="00D6034C" w:rsidRPr="00393286" w:rsidRDefault="00D6034C" w:rsidP="00957194">
                  <w:r w:rsidRPr="00393286">
                    <w:lastRenderedPageBreak/>
                    <w:t>(Select module)</w:t>
                  </w:r>
                </w:p>
                <w:p w:rsidR="00D6034C" w:rsidRPr="00393286" w:rsidRDefault="00D6034C" w:rsidP="00957194">
                  <w:r w:rsidRPr="00393286">
                    <w:t>Engraving area</w:t>
                  </w:r>
                </w:p>
                <w:p w:rsidR="00D6034C" w:rsidRPr="00393286" w:rsidRDefault="00D6034C" w:rsidP="00957194">
                  <w:r w:rsidRPr="00393286">
                    <w:t>20 cm x20 cm</w:t>
                  </w:r>
                </w:p>
                <w:p w:rsidR="00D6034C" w:rsidRPr="00393286" w:rsidRDefault="00D6034C" w:rsidP="00957194">
                  <w:r w:rsidRPr="00393286">
                    <w:t>Output Power</w:t>
                  </w:r>
                </w:p>
                <w:p w:rsidR="00D6034C" w:rsidRPr="00393286" w:rsidRDefault="00D6034C" w:rsidP="00957194">
                  <w:r w:rsidRPr="00393286">
                    <w:t>350mW ± 10</w:t>
                  </w:r>
                  <w:r w:rsidRPr="00393286">
                    <w:rPr>
                      <w:rFonts w:hint="eastAsia"/>
                    </w:rPr>
                    <w:t>％</w:t>
                  </w:r>
                </w:p>
                <w:p w:rsidR="00D6034C" w:rsidRPr="00393286" w:rsidRDefault="00D6034C" w:rsidP="00957194">
                  <w:r w:rsidRPr="00393286">
                    <w:t>Laser Wavelength</w:t>
                  </w:r>
                </w:p>
                <w:p w:rsidR="00D6034C" w:rsidRPr="00393286" w:rsidRDefault="00D6034C" w:rsidP="00957194">
                  <w:r w:rsidRPr="00393286">
                    <w:t>450nm+5nm/-10nm InGaN</w:t>
                  </w:r>
                </w:p>
                <w:p w:rsidR="00D6034C" w:rsidRPr="00393286" w:rsidRDefault="00D6034C" w:rsidP="00957194">
                  <w:r w:rsidRPr="00393286">
                    <w:t>File Types</w:t>
                  </w:r>
                </w:p>
                <w:p w:rsidR="00D6034C" w:rsidRPr="00393286" w:rsidRDefault="00D6034C" w:rsidP="00957194">
                  <w:r w:rsidRPr="00393286">
                    <w:t>JPG / PNG / GIF / BM</w:t>
                  </w:r>
                </w:p>
                <w:p w:rsidR="00D6034C" w:rsidRPr="00393286" w:rsidRDefault="00D6034C" w:rsidP="00957194">
                  <w:r w:rsidRPr="00393286">
                    <w:t>Laser Software</w:t>
                  </w:r>
                </w:p>
                <w:p w:rsidR="00D6034C" w:rsidRDefault="00D6034C" w:rsidP="00957194">
                  <w:r w:rsidRPr="00393286">
                    <w:t>XYZware Pro</w:t>
                  </w:r>
                  <w:r w:rsidR="00393286" w:rsidRPr="00393286">
                    <w:t xml:space="preserve"> или еквивалентни</w:t>
                  </w:r>
                </w:p>
              </w:tc>
              <w:tc>
                <w:tcPr>
                  <w:tcW w:w="1591" w:type="dxa"/>
                </w:tcPr>
                <w:p w:rsidR="00D6034C" w:rsidRDefault="00D6034C" w:rsidP="00957194"/>
              </w:tc>
              <w:tc>
                <w:tcPr>
                  <w:tcW w:w="1843" w:type="dxa"/>
                </w:tcPr>
                <w:p w:rsidR="00D6034C" w:rsidRDefault="00D6034C" w:rsidP="00957194"/>
              </w:tc>
            </w:tr>
          </w:tbl>
          <w:p w:rsidR="00D6034C" w:rsidRDefault="00D6034C" w:rsidP="006B6C05">
            <w:pPr>
              <w:shd w:val="clear" w:color="auto" w:fill="FFFFFF"/>
              <w:wordWrap w:val="0"/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F86AB1" w:rsidRPr="00393286" w:rsidTr="00F86AB1">
        <w:tc>
          <w:tcPr>
            <w:tcW w:w="1101" w:type="dxa"/>
          </w:tcPr>
          <w:p w:rsidR="00F86AB1" w:rsidRPr="00393286" w:rsidRDefault="00F86AB1" w:rsidP="0005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F86AB1" w:rsidRPr="00393286" w:rsidRDefault="00F86AB1" w:rsidP="0005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Компютърна конфигурация</w:t>
            </w:r>
          </w:p>
        </w:tc>
        <w:tc>
          <w:tcPr>
            <w:tcW w:w="1389" w:type="dxa"/>
          </w:tcPr>
          <w:p w:rsidR="00F86AB1" w:rsidRPr="00393286" w:rsidRDefault="00F86AB1" w:rsidP="0005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13" w:type="dxa"/>
          </w:tcPr>
          <w:p w:rsidR="00F86AB1" w:rsidRPr="00F86AB1" w:rsidRDefault="00F86AB1" w:rsidP="00F86AB1">
            <w:r w:rsidRPr="00F86AB1">
              <w:t>КАПАЦИТЕТ RAM : 4 GB</w:t>
            </w:r>
          </w:p>
          <w:p w:rsidR="00F86AB1" w:rsidRPr="00F86AB1" w:rsidRDefault="00F86AB1" w:rsidP="00F86AB1">
            <w:r w:rsidRPr="00F86AB1">
              <w:t>КАПАЦИТЕТ HDD : 1000 GB</w:t>
            </w:r>
          </w:p>
          <w:p w:rsidR="00F86AB1" w:rsidRPr="00F86AB1" w:rsidRDefault="00F86AB1" w:rsidP="00F86AB1">
            <w:r w:rsidRPr="00F86AB1">
              <w:t>ПРОЦЕСОР : INTEL PENTIUM J4205 1.5GHz 2MB</w:t>
            </w:r>
          </w:p>
          <w:p w:rsidR="00F86AB1" w:rsidRPr="00F86AB1" w:rsidRDefault="00F86AB1" w:rsidP="00F86AB1">
            <w:r w:rsidRPr="00F86AB1">
              <w:t>ВИДЕО КАРТА : INTEL HD GRAPHICS 505</w:t>
            </w:r>
          </w:p>
          <w:p w:rsidR="00F86AB1" w:rsidRPr="00F86AB1" w:rsidRDefault="00F86AB1" w:rsidP="00F86AB1"/>
          <w:p w:rsidR="00F86AB1" w:rsidRPr="00393286" w:rsidRDefault="00F86AB1" w:rsidP="00055B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16E1C" w:rsidRDefault="00F16E1C" w:rsidP="00EB46F3">
      <w:pPr>
        <w:rPr>
          <w:rFonts w:ascii="Times New Roman" w:hAnsi="Times New Roman" w:cs="Times New Roman"/>
          <w:sz w:val="20"/>
          <w:szCs w:val="20"/>
        </w:rPr>
      </w:pPr>
    </w:p>
    <w:p w:rsidR="004A3797" w:rsidRDefault="004A3797" w:rsidP="004A3797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3797" w:rsidRDefault="004A3797" w:rsidP="004A3797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34F5D">
        <w:rPr>
          <w:rFonts w:ascii="Times New Roman" w:hAnsi="Times New Roman" w:cs="Times New Roman"/>
          <w:b/>
          <w:kern w:val="1"/>
          <w:sz w:val="24"/>
          <w:szCs w:val="24"/>
        </w:rPr>
        <w:t xml:space="preserve">Изисквания, свързани с изпълнението на поръчката: </w:t>
      </w:r>
    </w:p>
    <w:p w:rsidR="004A3797" w:rsidRPr="00C15EB0" w:rsidRDefault="004A3797" w:rsidP="004A379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Доставеното оборудване 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трябва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>да бъд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,  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текущата продуктова линия на производителя и 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е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>свален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производство към датата на подаване на офертата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A3797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екларира се от участника в техническото предложение</w:t>
      </w:r>
      <w:r w:rsidRPr="004A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797" w:rsidRPr="00C15EB0" w:rsidRDefault="004A3797" w:rsidP="004A3797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Предложеното оборудване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трябва да бъд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пригоден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за работа в стандартизираната електрическа мрежа в Република България и </w:t>
      </w:r>
      <w:r w:rsidRPr="00C15EB0">
        <w:rPr>
          <w:rFonts w:ascii="Times New Roman" w:eastAsia="Times New Roman" w:hAnsi="Times New Roman" w:cs="Times New Roman"/>
          <w:color w:val="000000"/>
          <w:sz w:val="24"/>
          <w:szCs w:val="24"/>
        </w:rPr>
        <w:t>да отговаря на стандартите относно пожаробезопасност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>Захранването на всички елементи трябва да бъде съобразено с Българските държавни стандарти БДС – 230+/-10%, 50Hz +/-0.5%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A3797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екларира се от участника в техническото предложение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20C4B" w:rsidRDefault="004A3797" w:rsidP="00C20C4B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EB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Предложеното оборудване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трябва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>да съответства или да надвишава в техническо отношение посочените минимални изисквания в техническ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ата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спецификаци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Възложителя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Техническото предложение на участниците трябва да включва задължително документация (каталози, брошури, листове с технически данни/технически характеристики и др.), която позволява да се направи съпоставка между минималните изисквания на Възложителя и техническите параметри на предложен</w:t>
      </w:r>
      <w:r>
        <w:rPr>
          <w:rFonts w:ascii="Times New Roman" w:eastAsia="Times New Roman" w:hAnsi="Times New Roman" w:cs="Times New Roman"/>
          <w:sz w:val="24"/>
          <w:szCs w:val="24"/>
        </w:rPr>
        <w:t>ото оборудване</w:t>
      </w:r>
      <w:r w:rsid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C4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C20C4B" w:rsidRPr="004A379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20C4B">
        <w:rPr>
          <w:rFonts w:ascii="Times New Roman" w:eastAsia="Times New Roman" w:hAnsi="Times New Roman" w:cs="Times New Roman"/>
          <w:sz w:val="24"/>
          <w:szCs w:val="24"/>
        </w:rPr>
        <w:t>екларира се от участника в техническото предложение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3351" w:rsidRPr="00BD3351" w:rsidRDefault="00BD3351" w:rsidP="00EB7EF2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0C4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0C4B"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C4B" w:rsidRPr="00C15EB0">
        <w:rPr>
          <w:rFonts w:ascii="Times New Roman" w:eastAsia="Times New Roman" w:hAnsi="Times New Roman" w:cs="Times New Roman"/>
          <w:sz w:val="24"/>
          <w:szCs w:val="24"/>
        </w:rPr>
        <w:t xml:space="preserve">Окомплектовката на оборудването </w:t>
      </w:r>
      <w:r w:rsidR="00C20C4B">
        <w:rPr>
          <w:rFonts w:ascii="Times New Roman" w:eastAsia="Times New Roman" w:hAnsi="Times New Roman" w:cs="Times New Roman"/>
          <w:sz w:val="24"/>
          <w:szCs w:val="24"/>
        </w:rPr>
        <w:t xml:space="preserve">трябва </w:t>
      </w:r>
      <w:r w:rsidR="00C20C4B" w:rsidRPr="00C15EB0">
        <w:rPr>
          <w:rFonts w:ascii="Times New Roman" w:eastAsia="Times New Roman" w:hAnsi="Times New Roman" w:cs="Times New Roman"/>
          <w:sz w:val="24"/>
          <w:szCs w:val="24"/>
        </w:rPr>
        <w:t>да включва всички технически аксесоари, необходими за правилната му работа, като например захранващи кабели, кабели за връзка и др.</w:t>
      </w:r>
      <w:r w:rsidR="00C20C4B"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Ако се окаже, че устройство не може да изпълнява дадена функция поради недостиг или липса на хардуерен модул, софтуер или лиценз, то съответните елементи трябва да бъдат доставени безплатно – декларира се от участника в техническото предложение;</w:t>
      </w:r>
    </w:p>
    <w:p w:rsidR="00C20C4B" w:rsidRPr="00CE5F5D" w:rsidRDefault="00C20C4B" w:rsidP="00C20C4B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eastAsia="MS Mincho" w:cs="Calibri"/>
          <w:bCs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 w:rsidRPr="00C20C4B">
        <w:rPr>
          <w:rFonts w:eastAsia="MS Mincho" w:cs="Calibri"/>
          <w:bCs/>
          <w:lang w:eastAsia="bg-BG"/>
        </w:rPr>
        <w:t xml:space="preserve"> </w:t>
      </w:r>
      <w:r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Предложеното оборудване трябва да бъде в съответствие с международните, европейските и на Република България изисквания за радиочестотни смущения, електромагнитна съвместимост, безопасност и нива на шум – декларира се от участника в техническото предложение;</w:t>
      </w:r>
    </w:p>
    <w:p w:rsidR="00C20C4B" w:rsidRPr="003B59D3" w:rsidRDefault="00C20C4B" w:rsidP="00C20C4B">
      <w:pPr>
        <w:jc w:val="both"/>
        <w:rPr>
          <w:rFonts w:eastAsia="MS Mincho" w:cs="Calibri"/>
        </w:rPr>
      </w:pPr>
    </w:p>
    <w:p w:rsidR="00C20C4B" w:rsidRPr="00751DEF" w:rsidRDefault="00C20C4B" w:rsidP="005C6546">
      <w:pPr>
        <w:spacing w:after="120"/>
        <w:ind w:left="708" w:firstLine="708"/>
        <w:rPr>
          <w:rFonts w:ascii="Times New Roman" w:eastAsia="MS Mincho" w:hAnsi="Times New Roman" w:cs="Times New Roman"/>
          <w:b/>
          <w:sz w:val="24"/>
          <w:szCs w:val="24"/>
        </w:rPr>
      </w:pPr>
      <w:r w:rsidRPr="00751DEF">
        <w:rPr>
          <w:rFonts w:ascii="Times New Roman" w:eastAsia="MS Mincho" w:hAnsi="Times New Roman" w:cs="Times New Roman"/>
          <w:b/>
          <w:sz w:val="24"/>
          <w:szCs w:val="24"/>
        </w:rPr>
        <w:t>Други изисквания към изпълнението:</w:t>
      </w:r>
    </w:p>
    <w:p w:rsidR="00C20C4B" w:rsidRPr="00751DEF" w:rsidRDefault="00C20C4B" w:rsidP="00E92973">
      <w:pPr>
        <w:tabs>
          <w:tab w:val="left" w:pos="426"/>
        </w:tabs>
        <w:spacing w:after="0" w:line="360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В случай на спиране на производството на предлаганото оборудване по време на процедурата, поради внедряване на нови технологии, трябва да се предложи оборудване със същите или по-добри характеристики от актуалната продуктова листа на съответния производител.</w:t>
      </w:r>
    </w:p>
    <w:p w:rsidR="00C20C4B" w:rsidRPr="00CE5F5D" w:rsidRDefault="00C20C4B" w:rsidP="00C20C4B">
      <w:pPr>
        <w:tabs>
          <w:tab w:val="left" w:pos="426"/>
          <w:tab w:val="num" w:pos="1134"/>
          <w:tab w:val="num" w:pos="1426"/>
        </w:tabs>
        <w:spacing w:line="276" w:lineRule="auto"/>
        <w:ind w:firstLine="709"/>
        <w:jc w:val="both"/>
        <w:rPr>
          <w:rFonts w:eastAsia="MS Mincho" w:cs="Calibri"/>
        </w:rPr>
      </w:pPr>
    </w:p>
    <w:p w:rsidR="00C20C4B" w:rsidRPr="005C4E4E" w:rsidRDefault="005C4E4E" w:rsidP="005C4E4E">
      <w:pPr>
        <w:tabs>
          <w:tab w:val="left" w:pos="426"/>
          <w:tab w:val="num" w:pos="1134"/>
          <w:tab w:val="num" w:pos="1426"/>
        </w:tabs>
        <w:spacing w:line="360" w:lineRule="auto"/>
        <w:ind w:left="360"/>
        <w:jc w:val="both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eastAsia="MS Mincho" w:cs="Calibri"/>
          <w:b/>
          <w:lang w:eastAsia="ar-SA"/>
        </w:rPr>
        <w:tab/>
      </w:r>
      <w:r w:rsidR="00C20C4B" w:rsidRPr="005C4E4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Съобразно изискванията на Възложителя за изпълнение предмета на поръчката, посочени по-горе,</w:t>
      </w:r>
      <w:r w:rsidR="00C20C4B" w:rsidRPr="005C4E4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 w:rsidR="00C20C4B" w:rsidRPr="005C4E4E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в Техническото си предложение Участникът трябва и да:</w:t>
      </w:r>
    </w:p>
    <w:p w:rsidR="00C20C4B" w:rsidRPr="005C4E4E" w:rsidRDefault="00C20C4B" w:rsidP="005C4E4E">
      <w:pPr>
        <w:numPr>
          <w:ilvl w:val="0"/>
          <w:numId w:val="6"/>
        </w:numPr>
        <w:tabs>
          <w:tab w:val="left" w:pos="426"/>
          <w:tab w:val="num" w:pos="1134"/>
          <w:tab w:val="num" w:pos="1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 w:rsidRPr="005C4E4E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Направи предложения по </w:t>
      </w:r>
      <w:r w:rsidR="005C6546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точките</w:t>
      </w:r>
      <w:r w:rsidRPr="005C4E4E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и количествата, посочени в Техническата спецификация;</w:t>
      </w:r>
    </w:p>
    <w:p w:rsidR="00C20C4B" w:rsidRPr="005C4E4E" w:rsidRDefault="00C20C4B" w:rsidP="005C4E4E">
      <w:pPr>
        <w:numPr>
          <w:ilvl w:val="0"/>
          <w:numId w:val="6"/>
        </w:numPr>
        <w:tabs>
          <w:tab w:val="left" w:pos="426"/>
          <w:tab w:val="num" w:pos="1134"/>
          <w:tab w:val="num" w:pos="1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 w:rsidRPr="005C4E4E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lastRenderedPageBreak/>
        <w:t>Варианти на горните предложения не се допускат;</w:t>
      </w:r>
    </w:p>
    <w:p w:rsidR="00C20C4B" w:rsidRPr="005C4E4E" w:rsidRDefault="00C20C4B" w:rsidP="005C4E4E">
      <w:pPr>
        <w:numPr>
          <w:ilvl w:val="0"/>
          <w:numId w:val="6"/>
        </w:numPr>
        <w:tabs>
          <w:tab w:val="left" w:pos="426"/>
          <w:tab w:val="num" w:pos="1134"/>
          <w:tab w:val="num" w:pos="1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 w:rsidRPr="005C4E4E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Предложеното компютърно оборудване трябва напълно да отговаря на изискванията, заложени в техническата спецификация;</w:t>
      </w:r>
    </w:p>
    <w:p w:rsidR="00C20C4B" w:rsidRPr="005C4E4E" w:rsidRDefault="00C20C4B" w:rsidP="005C4E4E">
      <w:pPr>
        <w:numPr>
          <w:ilvl w:val="0"/>
          <w:numId w:val="6"/>
        </w:numPr>
        <w:tabs>
          <w:tab w:val="left" w:pos="426"/>
          <w:tab w:val="num" w:pos="1134"/>
          <w:tab w:val="num" w:pos="1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 w:rsidRPr="005C4E4E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Предложи схема за приемане на заявки и реакция при възникване на проблеми: изградени help-desk система и/или единен сервизен телефонен номер за получаване и обработка на заявките при възникване на проблеми и да посочи лице за контакт;</w:t>
      </w:r>
    </w:p>
    <w:p w:rsidR="00C20C4B" w:rsidRPr="005C4E4E" w:rsidRDefault="00C20C4B" w:rsidP="005C4E4E">
      <w:pPr>
        <w:numPr>
          <w:ilvl w:val="0"/>
          <w:numId w:val="6"/>
        </w:numPr>
        <w:tabs>
          <w:tab w:val="left" w:pos="426"/>
          <w:tab w:val="num" w:pos="1134"/>
          <w:tab w:val="num" w:pos="1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 w:rsidRPr="005C4E4E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Предложи сервизни бази и/или официални сервизи на производителя на оборудването, за гаранционното поддържане и обслужване на оборудването. </w:t>
      </w:r>
    </w:p>
    <w:p w:rsidR="00C20C4B" w:rsidRPr="005C4E4E" w:rsidRDefault="00C20C4B" w:rsidP="005C4E4E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C20C4B" w:rsidRDefault="00C20C4B" w:rsidP="00C20C4B">
      <w:pPr>
        <w:pStyle w:val="ListParagraph"/>
        <w:autoSpaceDE w:val="0"/>
        <w:autoSpaceDN w:val="0"/>
        <w:adjustRightInd w:val="0"/>
        <w:jc w:val="both"/>
        <w:rPr>
          <w:rFonts w:eastAsia="Times New Roman" w:cs="Times New Roman"/>
          <w:b/>
          <w:lang w:eastAsia="en-GB"/>
        </w:rPr>
      </w:pPr>
      <w:r w:rsidRPr="005C6546">
        <w:rPr>
          <w:rFonts w:ascii="Times New Roman" w:eastAsia="Times New Roman" w:hAnsi="Times New Roman" w:cs="Times New Roman"/>
          <w:b/>
          <w:lang w:eastAsia="en-GB"/>
        </w:rPr>
        <w:t>ФИНАНСОВ РЕСУРС</w:t>
      </w:r>
      <w:r w:rsidR="005C6546">
        <w:rPr>
          <w:rFonts w:eastAsia="Times New Roman" w:cs="Times New Roman"/>
          <w:b/>
          <w:lang w:eastAsia="en-GB"/>
        </w:rPr>
        <w:t>.</w:t>
      </w:r>
    </w:p>
    <w:p w:rsidR="00C20C4B" w:rsidRPr="00DC3881" w:rsidRDefault="00C20C4B" w:rsidP="00C20C4B">
      <w:pPr>
        <w:pStyle w:val="ListParagraph"/>
        <w:autoSpaceDE w:val="0"/>
        <w:autoSpaceDN w:val="0"/>
        <w:adjustRightInd w:val="0"/>
        <w:jc w:val="both"/>
        <w:rPr>
          <w:rFonts w:eastAsia="MS Mincho" w:cs="Times New Roman"/>
        </w:rPr>
      </w:pPr>
    </w:p>
    <w:p w:rsidR="00C20C4B" w:rsidRPr="005C6546" w:rsidRDefault="00393286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Прогнозна стойност: </w:t>
      </w:r>
      <w:r w:rsidRPr="00393286">
        <w:rPr>
          <w:rFonts w:ascii="Times New Roman" w:eastAsia="MS Mincho" w:hAnsi="Times New Roman" w:cs="Times New Roman"/>
          <w:b/>
          <w:sz w:val="24"/>
          <w:szCs w:val="24"/>
        </w:rPr>
        <w:t>4</w:t>
      </w:r>
      <w:r w:rsidR="00F86AB1">
        <w:rPr>
          <w:rFonts w:ascii="Times New Roman" w:eastAsia="MS Mincho" w:hAnsi="Times New Roman" w:cs="Times New Roman"/>
          <w:b/>
          <w:sz w:val="24"/>
          <w:szCs w:val="24"/>
        </w:rPr>
        <w:t>4500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="005C6546">
        <w:rPr>
          <w:rFonts w:ascii="Times New Roman" w:eastAsia="MS Mincho" w:hAnsi="Times New Roman" w:cs="Times New Roman"/>
          <w:b/>
          <w:sz w:val="24"/>
          <w:szCs w:val="24"/>
        </w:rPr>
        <w:t>00</w:t>
      </w:r>
      <w:r w:rsidR="00C20C4B" w:rsidRPr="005C6546">
        <w:rPr>
          <w:rFonts w:ascii="Times New Roman" w:eastAsia="MS Mincho" w:hAnsi="Times New Roman" w:cs="Times New Roman"/>
          <w:b/>
          <w:sz w:val="24"/>
          <w:szCs w:val="24"/>
        </w:rPr>
        <w:t xml:space="preserve"> лв. без ДДС</w:t>
      </w:r>
      <w:r w:rsidR="00C20C4B" w:rsidRPr="005C6546">
        <w:rPr>
          <w:rFonts w:ascii="Times New Roman" w:eastAsia="MS Mincho" w:hAnsi="Times New Roman" w:cs="Times New Roman"/>
          <w:sz w:val="24"/>
          <w:szCs w:val="24"/>
        </w:rPr>
        <w:t>, разпределен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="00C20C4B" w:rsidRPr="005C6546">
        <w:rPr>
          <w:rFonts w:ascii="Times New Roman" w:eastAsia="MS Mincho" w:hAnsi="Times New Roman" w:cs="Times New Roman"/>
          <w:sz w:val="24"/>
          <w:szCs w:val="24"/>
        </w:rPr>
        <w:t xml:space="preserve"> както следва:</w:t>
      </w:r>
    </w:p>
    <w:p w:rsidR="00C20C4B" w:rsidRPr="005C6546" w:rsidRDefault="00C20C4B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Максималната прогнозна стойност за </w:t>
      </w:r>
      <w:r w:rsidR="005C6546">
        <w:rPr>
          <w:rFonts w:ascii="Times New Roman" w:eastAsia="MS Mincho" w:hAnsi="Times New Roman" w:cs="Times New Roman"/>
          <w:sz w:val="24"/>
          <w:szCs w:val="24"/>
        </w:rPr>
        <w:t>точка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 1  е в размер на </w:t>
      </w:r>
      <w:r w:rsidR="000E1722">
        <w:rPr>
          <w:rFonts w:ascii="Times New Roman" w:eastAsia="Times New Roman" w:hAnsi="Times New Roman" w:cs="Times New Roman"/>
          <w:sz w:val="24"/>
          <w:szCs w:val="24"/>
          <w:lang w:eastAsia="bg-BG"/>
        </w:rPr>
        <w:t>6 000</w:t>
      </w: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 лева без ДДС.</w:t>
      </w:r>
    </w:p>
    <w:p w:rsidR="00C20C4B" w:rsidRPr="005C6546" w:rsidRDefault="00C20C4B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Максималната прогнозна стойност за </w:t>
      </w:r>
      <w:r w:rsidR="005C6546"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2 е в размер на </w:t>
      </w:r>
      <w:r w:rsidR="000E17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2 333.33</w:t>
      </w:r>
      <w:r w:rsidRPr="005C6546"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p w:rsidR="00C20C4B" w:rsidRPr="005C6546" w:rsidRDefault="00C20C4B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="005C6546"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3  е в размер на </w:t>
      </w:r>
      <w:r w:rsidR="000E1722">
        <w:rPr>
          <w:rFonts w:ascii="Times New Roman" w:eastAsia="Times New Roman" w:hAnsi="Times New Roman" w:cs="Times New Roman"/>
          <w:sz w:val="24"/>
          <w:szCs w:val="24"/>
          <w:lang w:eastAsia="bg-BG"/>
        </w:rPr>
        <w:t>6 666.67</w:t>
      </w:r>
      <w:r w:rsidRPr="005C6546">
        <w:rPr>
          <w:rFonts w:ascii="Times New Roman" w:hAnsi="Times New Roman" w:cs="Times New Roman"/>
          <w:sz w:val="24"/>
          <w:szCs w:val="24"/>
        </w:rPr>
        <w:t xml:space="preserve">  лева без ДДС.</w:t>
      </w:r>
    </w:p>
    <w:p w:rsidR="00587F1D" w:rsidRPr="008D60D1" w:rsidRDefault="008D60D1" w:rsidP="00587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="00C20C4B"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="005C6546">
        <w:rPr>
          <w:rFonts w:ascii="Times New Roman" w:hAnsi="Times New Roman" w:cs="Times New Roman"/>
          <w:sz w:val="24"/>
          <w:szCs w:val="24"/>
        </w:rPr>
        <w:t>точка</w:t>
      </w:r>
      <w:r w:rsidR="00C20C4B" w:rsidRPr="005C6546">
        <w:rPr>
          <w:rFonts w:ascii="Times New Roman" w:hAnsi="Times New Roman" w:cs="Times New Roman"/>
          <w:sz w:val="24"/>
          <w:szCs w:val="24"/>
        </w:rPr>
        <w:t xml:space="preserve"> 4 е в размер </w:t>
      </w:r>
      <w:r w:rsidR="00C20C4B" w:rsidRPr="008D60D1">
        <w:rPr>
          <w:rFonts w:ascii="Times New Roman" w:hAnsi="Times New Roman" w:cs="Times New Roman"/>
          <w:sz w:val="24"/>
          <w:szCs w:val="24"/>
        </w:rPr>
        <w:t xml:space="preserve">на </w:t>
      </w:r>
      <w:r w:rsidR="000E1722">
        <w:rPr>
          <w:rFonts w:ascii="Times New Roman" w:eastAsia="Times New Roman" w:hAnsi="Times New Roman" w:cs="Times New Roman"/>
          <w:sz w:val="24"/>
          <w:szCs w:val="24"/>
          <w:lang w:eastAsia="bg-BG"/>
        </w:rPr>
        <w:t>14 166.67</w:t>
      </w:r>
      <w:r w:rsidRPr="008D60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D60D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без ДДС</w:t>
      </w:r>
      <w:r w:rsidR="00587F1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0C4B" w:rsidRPr="00393286" w:rsidRDefault="00C20C4B" w:rsidP="00587F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="005C6546" w:rsidRPr="00393286">
        <w:rPr>
          <w:rFonts w:ascii="Times New Roman" w:hAnsi="Times New Roman" w:cs="Times New Roman"/>
          <w:sz w:val="24"/>
          <w:szCs w:val="24"/>
        </w:rPr>
        <w:t>точка</w:t>
      </w:r>
      <w:r w:rsidRPr="00393286">
        <w:rPr>
          <w:rFonts w:ascii="Times New Roman" w:hAnsi="Times New Roman" w:cs="Times New Roman"/>
          <w:sz w:val="24"/>
          <w:szCs w:val="24"/>
        </w:rPr>
        <w:t xml:space="preserve"> 5 е 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2 500.00</w:t>
      </w:r>
      <w:r w:rsidRPr="00393286"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p w:rsidR="00C20C4B" w:rsidRPr="00393286" w:rsidRDefault="00C20C4B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 </w:t>
      </w:r>
      <w:r w:rsidR="005C6546" w:rsidRPr="00393286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6  е 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2 083.33</w:t>
      </w:r>
      <w:r w:rsidR="008D60D1"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C20C4B" w:rsidRPr="00393286" w:rsidRDefault="00C20C4B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="005C6546" w:rsidRPr="00393286">
        <w:rPr>
          <w:rFonts w:ascii="Times New Roman" w:hAnsi="Times New Roman" w:cs="Times New Roman"/>
          <w:sz w:val="24"/>
          <w:szCs w:val="24"/>
        </w:rPr>
        <w:t>точка</w:t>
      </w:r>
      <w:r w:rsidRPr="00393286">
        <w:rPr>
          <w:rFonts w:ascii="Times New Roman" w:hAnsi="Times New Roman" w:cs="Times New Roman"/>
          <w:sz w:val="24"/>
          <w:szCs w:val="24"/>
        </w:rPr>
        <w:t xml:space="preserve"> 7  е 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541.67</w:t>
      </w:r>
      <w:r w:rsidR="008D60D1" w:rsidRPr="003932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C20C4B" w:rsidRPr="00393286" w:rsidRDefault="00C20C4B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="005C6546" w:rsidRPr="00393286">
        <w:rPr>
          <w:rFonts w:ascii="Times New Roman" w:hAnsi="Times New Roman" w:cs="Times New Roman"/>
          <w:sz w:val="24"/>
          <w:szCs w:val="24"/>
        </w:rPr>
        <w:t>точка</w:t>
      </w:r>
      <w:r w:rsidRPr="00393286">
        <w:rPr>
          <w:rFonts w:ascii="Times New Roman" w:hAnsi="Times New Roman" w:cs="Times New Roman"/>
          <w:sz w:val="24"/>
          <w:szCs w:val="24"/>
        </w:rPr>
        <w:t xml:space="preserve"> 8  е 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1 000.00</w:t>
      </w:r>
      <w:r w:rsidR="008D60D1" w:rsidRPr="00393286">
        <w:rPr>
          <w:rFonts w:ascii="Times New Roman" w:hAnsi="Times New Roman" w:cs="Times New Roman"/>
          <w:sz w:val="24"/>
          <w:szCs w:val="24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C20C4B" w:rsidRPr="00393286" w:rsidRDefault="00C20C4B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hAnsi="Times New Roman" w:cs="Times New Roman"/>
          <w:sz w:val="24"/>
          <w:szCs w:val="24"/>
        </w:rPr>
        <w:lastRenderedPageBreak/>
        <w:t xml:space="preserve">Максимална прогнозна стойност за </w:t>
      </w:r>
      <w:r w:rsidR="005C6546" w:rsidRPr="00393286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9 е 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666.67</w:t>
      </w:r>
      <w:r w:rsidR="008D60D1"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C20C4B" w:rsidRPr="00393286" w:rsidRDefault="00C20C4B" w:rsidP="005C654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="005C6546" w:rsidRPr="00393286">
        <w:rPr>
          <w:rFonts w:ascii="Times New Roman" w:hAnsi="Times New Roman" w:cs="Times New Roman"/>
          <w:sz w:val="24"/>
          <w:szCs w:val="24"/>
        </w:rPr>
        <w:t>точка</w:t>
      </w:r>
      <w:r w:rsidRPr="00393286">
        <w:rPr>
          <w:rFonts w:ascii="Times New Roman" w:hAnsi="Times New Roman" w:cs="Times New Roman"/>
          <w:sz w:val="24"/>
          <w:szCs w:val="24"/>
        </w:rPr>
        <w:t xml:space="preserve"> 10 е</w:t>
      </w:r>
      <w:r w:rsidR="005C6546" w:rsidRPr="00393286">
        <w:rPr>
          <w:rFonts w:ascii="Times New Roman" w:hAnsi="Times New Roman" w:cs="Times New Roman"/>
          <w:sz w:val="24"/>
          <w:szCs w:val="24"/>
        </w:rPr>
        <w:t xml:space="preserve">  </w:t>
      </w:r>
      <w:r w:rsidRPr="00393286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2 833.33</w:t>
      </w:r>
      <w:r w:rsidR="008D60D1" w:rsidRPr="00393286">
        <w:rPr>
          <w:rFonts w:ascii="Times New Roman" w:hAnsi="Times New Roman" w:cs="Times New Roman"/>
          <w:sz w:val="20"/>
          <w:szCs w:val="20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C20C4B" w:rsidRPr="00393286" w:rsidRDefault="00C20C4B" w:rsidP="00C20C4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="005C6546" w:rsidRPr="00393286">
        <w:rPr>
          <w:rFonts w:ascii="Times New Roman" w:hAnsi="Times New Roman" w:cs="Times New Roman"/>
          <w:sz w:val="24"/>
          <w:szCs w:val="24"/>
        </w:rPr>
        <w:t>точка</w:t>
      </w:r>
      <w:r w:rsidRPr="00393286">
        <w:rPr>
          <w:rFonts w:ascii="Times New Roman" w:hAnsi="Times New Roman" w:cs="Times New Roman"/>
          <w:sz w:val="24"/>
          <w:szCs w:val="24"/>
        </w:rPr>
        <w:t xml:space="preserve"> 1</w:t>
      </w:r>
      <w:r w:rsidR="005C6546" w:rsidRPr="00393286">
        <w:rPr>
          <w:rFonts w:ascii="Times New Roman" w:hAnsi="Times New Roman" w:cs="Times New Roman"/>
          <w:sz w:val="24"/>
          <w:szCs w:val="24"/>
        </w:rPr>
        <w:t>1</w:t>
      </w:r>
      <w:r w:rsidRPr="00393286">
        <w:rPr>
          <w:rFonts w:ascii="Times New Roman" w:hAnsi="Times New Roman" w:cs="Times New Roman"/>
          <w:sz w:val="24"/>
          <w:szCs w:val="24"/>
        </w:rPr>
        <w:t xml:space="preserve">  е 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500.00</w:t>
      </w:r>
      <w:r w:rsidR="008D60D1" w:rsidRPr="00393286">
        <w:rPr>
          <w:rFonts w:ascii="Times New Roman" w:hAnsi="Times New Roman" w:cs="Times New Roman"/>
          <w:sz w:val="24"/>
          <w:szCs w:val="24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>лева без ДДС.</w:t>
      </w:r>
    </w:p>
    <w:p w:rsidR="005C6546" w:rsidRPr="00393286" w:rsidRDefault="00C20C4B" w:rsidP="005C654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="005C6546" w:rsidRPr="00393286">
        <w:rPr>
          <w:rFonts w:ascii="Times New Roman" w:hAnsi="Times New Roman" w:cs="Times New Roman"/>
          <w:sz w:val="24"/>
          <w:szCs w:val="24"/>
        </w:rPr>
        <w:t>точка 12</w:t>
      </w:r>
      <w:r w:rsidRPr="0039328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1 833.33</w:t>
      </w:r>
      <w:r w:rsidRPr="00393286">
        <w:rPr>
          <w:rFonts w:ascii="Times New Roman" w:hAnsi="Times New Roman" w:cs="Times New Roman"/>
          <w:sz w:val="24"/>
          <w:szCs w:val="24"/>
        </w:rPr>
        <w:t xml:space="preserve"> лева без ДД</w:t>
      </w:r>
      <w:r w:rsidR="005C6546" w:rsidRPr="00393286">
        <w:rPr>
          <w:rFonts w:ascii="Times New Roman" w:hAnsi="Times New Roman" w:cs="Times New Roman"/>
          <w:sz w:val="24"/>
          <w:szCs w:val="24"/>
        </w:rPr>
        <w:t>С</w:t>
      </w:r>
    </w:p>
    <w:p w:rsidR="005C6546" w:rsidRPr="005C6546" w:rsidRDefault="005C6546" w:rsidP="005C654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28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 w:rsidRPr="00393286">
        <w:rPr>
          <w:rFonts w:ascii="Times New Roman" w:hAnsi="Times New Roman" w:cs="Times New Roman"/>
          <w:sz w:val="24"/>
          <w:szCs w:val="24"/>
        </w:rPr>
        <w:t xml:space="preserve">точка 13 е в размер на </w:t>
      </w:r>
      <w:r w:rsidR="000E1722" w:rsidRPr="00393286">
        <w:rPr>
          <w:rFonts w:ascii="Times New Roman" w:hAnsi="Times New Roman" w:cs="Times New Roman"/>
          <w:sz w:val="24"/>
          <w:szCs w:val="24"/>
        </w:rPr>
        <w:t>1 083.33</w:t>
      </w:r>
      <w:r w:rsidR="003A3B8F" w:rsidRPr="00393286">
        <w:rPr>
          <w:rFonts w:ascii="Times New Roman" w:hAnsi="Times New Roman" w:cs="Times New Roman"/>
          <w:sz w:val="24"/>
          <w:szCs w:val="24"/>
        </w:rPr>
        <w:t xml:space="preserve"> </w:t>
      </w:r>
      <w:r w:rsidRPr="00393286">
        <w:rPr>
          <w:rFonts w:ascii="Times New Roman" w:hAnsi="Times New Roman" w:cs="Times New Roman"/>
          <w:sz w:val="24"/>
          <w:szCs w:val="24"/>
        </w:rPr>
        <w:t xml:space="preserve"> лева без ДДС.</w:t>
      </w:r>
    </w:p>
    <w:p w:rsidR="005C6546" w:rsidRDefault="005C6546" w:rsidP="005C654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 w:rsidR="000E1722">
        <w:rPr>
          <w:rFonts w:ascii="Times New Roman" w:hAnsi="Times New Roman" w:cs="Times New Roman"/>
          <w:sz w:val="24"/>
          <w:szCs w:val="24"/>
        </w:rPr>
        <w:t>1 666.67</w:t>
      </w:r>
      <w:r w:rsidR="003A3B8F">
        <w:rPr>
          <w:rFonts w:ascii="Times New Roman" w:hAnsi="Times New Roman" w:cs="Times New Roman"/>
          <w:sz w:val="24"/>
          <w:szCs w:val="24"/>
        </w:rPr>
        <w:t xml:space="preserve">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93286" w:rsidRDefault="00393286" w:rsidP="0039328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546">
        <w:rPr>
          <w:rFonts w:ascii="Times New Roman" w:eastAsia="MS Mincho" w:hAnsi="Times New Roman" w:cs="Times New Roman"/>
          <w:sz w:val="24"/>
          <w:szCs w:val="24"/>
        </w:rPr>
        <w:t xml:space="preserve">Максимална прогнозна стойност за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Pr="005C6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546">
        <w:rPr>
          <w:rFonts w:ascii="Times New Roman" w:hAnsi="Times New Roman" w:cs="Times New Roman"/>
          <w:sz w:val="24"/>
          <w:szCs w:val="24"/>
        </w:rPr>
        <w:t xml:space="preserve"> е в размер на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6AB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5C6546">
        <w:rPr>
          <w:rFonts w:ascii="Times New Roman" w:hAnsi="Times New Roman" w:cs="Times New Roman"/>
          <w:sz w:val="24"/>
          <w:szCs w:val="24"/>
        </w:rPr>
        <w:t>ева без ДДС.</w:t>
      </w:r>
    </w:p>
    <w:p w:rsidR="00393286" w:rsidRPr="00D72229" w:rsidRDefault="00D72229" w:rsidP="00D72229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Предложената от участника цена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на един артикул 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не може да надвишава горепосочената максимална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прогнозна 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стойност. </w:t>
      </w:r>
      <w:bookmarkStart w:id="0" w:name="_GoBack"/>
      <w:bookmarkEnd w:id="0"/>
    </w:p>
    <w:p w:rsidR="00393286" w:rsidRDefault="00393286" w:rsidP="005C6546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ОПЦИЯ</w:t>
      </w:r>
    </w:p>
    <w:p w:rsidR="00393286" w:rsidRPr="00393286" w:rsidRDefault="00393286" w:rsidP="00F86AB1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86">
        <w:rPr>
          <w:rFonts w:ascii="Times New Roman" w:eastAsia="MS Mincho" w:hAnsi="Times New Roman" w:cs="Times New Roman"/>
          <w:b/>
          <w:sz w:val="24"/>
          <w:szCs w:val="24"/>
        </w:rPr>
        <w:t xml:space="preserve">Максималният финансов ресурс </w:t>
      </w:r>
      <w:r>
        <w:rPr>
          <w:rFonts w:ascii="Times New Roman" w:eastAsia="MS Mincho" w:hAnsi="Times New Roman" w:cs="Times New Roman"/>
          <w:b/>
          <w:sz w:val="24"/>
          <w:szCs w:val="24"/>
        </w:rPr>
        <w:t>по</w:t>
      </w:r>
      <w:r w:rsidRPr="00393286">
        <w:rPr>
          <w:rFonts w:ascii="Times New Roman" w:eastAsia="MS Mincho" w:hAnsi="Times New Roman" w:cs="Times New Roman"/>
          <w:b/>
          <w:sz w:val="24"/>
          <w:szCs w:val="24"/>
        </w:rPr>
        <w:t xml:space="preserve"> общ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ествената поръчка е в размер на 70000,00 лева без ДДС, като възложителя </w:t>
      </w:r>
      <w:r w:rsidR="007238E0">
        <w:rPr>
          <w:rFonts w:ascii="Times New Roman" w:eastAsia="MS Mincho" w:hAnsi="Times New Roman" w:cs="Times New Roman"/>
          <w:b/>
          <w:sz w:val="24"/>
          <w:szCs w:val="24"/>
        </w:rPr>
        <w:t xml:space="preserve">се ангажира да закупи само посочените в Таб. № 1 количества спрямо оферираната от участника избран за изпълнител цена. Възложителят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не се ангажира да разходва цялата сума </w:t>
      </w:r>
      <w:r w:rsidR="00F86AB1">
        <w:rPr>
          <w:rFonts w:ascii="Times New Roman" w:eastAsia="MS Mincho" w:hAnsi="Times New Roman" w:cs="Times New Roman"/>
          <w:b/>
          <w:sz w:val="24"/>
          <w:szCs w:val="24"/>
        </w:rPr>
        <w:t>по договора, а при необходимост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7238E0">
        <w:rPr>
          <w:rFonts w:ascii="Times New Roman" w:eastAsia="MS Mincho" w:hAnsi="Times New Roman" w:cs="Times New Roman"/>
          <w:b/>
          <w:sz w:val="24"/>
          <w:szCs w:val="24"/>
        </w:rPr>
        <w:t>си запазва правото да</w:t>
      </w:r>
      <w:r w:rsidR="00F86AB1">
        <w:rPr>
          <w:rFonts w:ascii="Times New Roman" w:eastAsia="MS Mincho" w:hAnsi="Times New Roman" w:cs="Times New Roman"/>
          <w:b/>
          <w:sz w:val="24"/>
          <w:szCs w:val="24"/>
        </w:rPr>
        <w:t xml:space="preserve"> заявява допълнителни количества в рамките на посочения максимален финансов ресурс от 70000,00 лв. </w:t>
      </w:r>
      <w:r w:rsidR="007238E0">
        <w:rPr>
          <w:rFonts w:ascii="Times New Roman" w:eastAsia="MS Mincho" w:hAnsi="Times New Roman" w:cs="Times New Roman"/>
          <w:b/>
          <w:sz w:val="24"/>
          <w:szCs w:val="24"/>
        </w:rPr>
        <w:t>и по</w:t>
      </w:r>
      <w:r w:rsidR="00F86AB1">
        <w:rPr>
          <w:rFonts w:ascii="Times New Roman" w:eastAsia="MS Mincho" w:hAnsi="Times New Roman" w:cs="Times New Roman"/>
          <w:b/>
          <w:sz w:val="24"/>
          <w:szCs w:val="24"/>
        </w:rPr>
        <w:t xml:space="preserve"> оферираната от изпълнителя техника и съгласно предложените от същия единични цени в ценовото му предложение.</w:t>
      </w:r>
    </w:p>
    <w:p w:rsidR="00C20C4B" w:rsidRPr="00355FE3" w:rsidRDefault="00C20C4B" w:rsidP="00C20C4B">
      <w:pPr>
        <w:widowControl w:val="0"/>
        <w:autoSpaceDE w:val="0"/>
        <w:autoSpaceDN w:val="0"/>
        <w:adjustRightInd w:val="0"/>
        <w:ind w:firstLine="425"/>
        <w:jc w:val="both"/>
        <w:rPr>
          <w:rFonts w:eastAsia="MS Mincho" w:cs="Times New Roman"/>
          <w:b/>
          <w:bCs/>
        </w:rPr>
      </w:pPr>
    </w:p>
    <w:p w:rsidR="00C20C4B" w:rsidRPr="00655C42" w:rsidRDefault="00C20C4B" w:rsidP="00C20C4B">
      <w:pPr>
        <w:spacing w:after="200" w:line="276" w:lineRule="auto"/>
        <w:rPr>
          <w:rFonts w:cs="Calibri"/>
        </w:rPr>
      </w:pPr>
    </w:p>
    <w:sectPr w:rsidR="00C20C4B" w:rsidRPr="00655C42" w:rsidSect="004A3797">
      <w:pgSz w:w="16838" w:h="11906" w:orient="landscape"/>
      <w:pgMar w:top="1417" w:right="181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15A"/>
    <w:multiLevelType w:val="multilevel"/>
    <w:tmpl w:val="D95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63982"/>
    <w:multiLevelType w:val="hybridMultilevel"/>
    <w:tmpl w:val="1EB6A360"/>
    <w:lvl w:ilvl="0" w:tplc="6D8E6918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2645DE4"/>
    <w:multiLevelType w:val="multilevel"/>
    <w:tmpl w:val="9DFE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577AD"/>
    <w:multiLevelType w:val="multilevel"/>
    <w:tmpl w:val="F60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83B2F"/>
    <w:multiLevelType w:val="multilevel"/>
    <w:tmpl w:val="659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C2598"/>
    <w:multiLevelType w:val="multilevel"/>
    <w:tmpl w:val="DC60F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D783C"/>
    <w:multiLevelType w:val="hybridMultilevel"/>
    <w:tmpl w:val="A6DE12C4"/>
    <w:lvl w:ilvl="0" w:tplc="959AE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57F"/>
    <w:multiLevelType w:val="hybridMultilevel"/>
    <w:tmpl w:val="D4CE5C0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46F3"/>
    <w:rsid w:val="00012D1C"/>
    <w:rsid w:val="000348CC"/>
    <w:rsid w:val="00037CC4"/>
    <w:rsid w:val="00046899"/>
    <w:rsid w:val="00051F1C"/>
    <w:rsid w:val="0005560D"/>
    <w:rsid w:val="00057F8E"/>
    <w:rsid w:val="000658F6"/>
    <w:rsid w:val="00070E6D"/>
    <w:rsid w:val="00071CF7"/>
    <w:rsid w:val="00091679"/>
    <w:rsid w:val="00092041"/>
    <w:rsid w:val="000C69C6"/>
    <w:rsid w:val="000C7916"/>
    <w:rsid w:val="000C7BFA"/>
    <w:rsid w:val="000E1722"/>
    <w:rsid w:val="000E17EC"/>
    <w:rsid w:val="000E4F67"/>
    <w:rsid w:val="000E72E5"/>
    <w:rsid w:val="000F1B05"/>
    <w:rsid w:val="000F3D20"/>
    <w:rsid w:val="000F607D"/>
    <w:rsid w:val="00100ABB"/>
    <w:rsid w:val="00120149"/>
    <w:rsid w:val="0012392F"/>
    <w:rsid w:val="00145015"/>
    <w:rsid w:val="0016126C"/>
    <w:rsid w:val="0016592D"/>
    <w:rsid w:val="00183E87"/>
    <w:rsid w:val="00193EAF"/>
    <w:rsid w:val="00196184"/>
    <w:rsid w:val="001A3A91"/>
    <w:rsid w:val="001D35A0"/>
    <w:rsid w:val="001E1CB1"/>
    <w:rsid w:val="00206292"/>
    <w:rsid w:val="0021152A"/>
    <w:rsid w:val="00217797"/>
    <w:rsid w:val="00222CB6"/>
    <w:rsid w:val="00243D8B"/>
    <w:rsid w:val="0025135F"/>
    <w:rsid w:val="00263F9B"/>
    <w:rsid w:val="0027455D"/>
    <w:rsid w:val="0028547F"/>
    <w:rsid w:val="00294C5F"/>
    <w:rsid w:val="002C148F"/>
    <w:rsid w:val="002C42E6"/>
    <w:rsid w:val="002E0EA4"/>
    <w:rsid w:val="002F6EA9"/>
    <w:rsid w:val="003000B4"/>
    <w:rsid w:val="003353E9"/>
    <w:rsid w:val="00335AD1"/>
    <w:rsid w:val="0035650F"/>
    <w:rsid w:val="00366588"/>
    <w:rsid w:val="003817EE"/>
    <w:rsid w:val="00383362"/>
    <w:rsid w:val="003862E4"/>
    <w:rsid w:val="00390DB0"/>
    <w:rsid w:val="0039104F"/>
    <w:rsid w:val="00393286"/>
    <w:rsid w:val="0039695E"/>
    <w:rsid w:val="003A3B8F"/>
    <w:rsid w:val="003B7D82"/>
    <w:rsid w:val="003D4039"/>
    <w:rsid w:val="00402D46"/>
    <w:rsid w:val="0040438A"/>
    <w:rsid w:val="00405ABD"/>
    <w:rsid w:val="00407614"/>
    <w:rsid w:val="00407F09"/>
    <w:rsid w:val="00423FE5"/>
    <w:rsid w:val="004274D7"/>
    <w:rsid w:val="0043633D"/>
    <w:rsid w:val="004714DB"/>
    <w:rsid w:val="00491355"/>
    <w:rsid w:val="00493217"/>
    <w:rsid w:val="00495BC6"/>
    <w:rsid w:val="00496B3B"/>
    <w:rsid w:val="004A3797"/>
    <w:rsid w:val="004C04B2"/>
    <w:rsid w:val="004C4BDD"/>
    <w:rsid w:val="004E2521"/>
    <w:rsid w:val="004E257F"/>
    <w:rsid w:val="004F0FD0"/>
    <w:rsid w:val="004F1E4B"/>
    <w:rsid w:val="004F5BF0"/>
    <w:rsid w:val="005116EA"/>
    <w:rsid w:val="005152C0"/>
    <w:rsid w:val="00517815"/>
    <w:rsid w:val="00527224"/>
    <w:rsid w:val="00531580"/>
    <w:rsid w:val="00536E96"/>
    <w:rsid w:val="00537972"/>
    <w:rsid w:val="00541E51"/>
    <w:rsid w:val="00555A91"/>
    <w:rsid w:val="0058368D"/>
    <w:rsid w:val="00587F1D"/>
    <w:rsid w:val="00590E3A"/>
    <w:rsid w:val="005948F9"/>
    <w:rsid w:val="005A5C15"/>
    <w:rsid w:val="005B57CC"/>
    <w:rsid w:val="005C4E4E"/>
    <w:rsid w:val="005C6546"/>
    <w:rsid w:val="006177D4"/>
    <w:rsid w:val="00622A66"/>
    <w:rsid w:val="00631A5E"/>
    <w:rsid w:val="0063482D"/>
    <w:rsid w:val="00635549"/>
    <w:rsid w:val="00654749"/>
    <w:rsid w:val="00662246"/>
    <w:rsid w:val="00671E51"/>
    <w:rsid w:val="00695D93"/>
    <w:rsid w:val="00696F1C"/>
    <w:rsid w:val="006B03F7"/>
    <w:rsid w:val="006B6C05"/>
    <w:rsid w:val="006F60A8"/>
    <w:rsid w:val="00701C5E"/>
    <w:rsid w:val="00701D6F"/>
    <w:rsid w:val="0070697A"/>
    <w:rsid w:val="007238E0"/>
    <w:rsid w:val="007247CA"/>
    <w:rsid w:val="00725BF8"/>
    <w:rsid w:val="00725DF4"/>
    <w:rsid w:val="0074120D"/>
    <w:rsid w:val="007437FB"/>
    <w:rsid w:val="00751DEF"/>
    <w:rsid w:val="0076535B"/>
    <w:rsid w:val="00782631"/>
    <w:rsid w:val="007861A3"/>
    <w:rsid w:val="00792642"/>
    <w:rsid w:val="00797C2B"/>
    <w:rsid w:val="00797F75"/>
    <w:rsid w:val="007B2F32"/>
    <w:rsid w:val="007E4661"/>
    <w:rsid w:val="007E6444"/>
    <w:rsid w:val="007F1AD4"/>
    <w:rsid w:val="007F45DD"/>
    <w:rsid w:val="007F62C1"/>
    <w:rsid w:val="00805947"/>
    <w:rsid w:val="00822213"/>
    <w:rsid w:val="00822840"/>
    <w:rsid w:val="008234EE"/>
    <w:rsid w:val="0082702C"/>
    <w:rsid w:val="0083395A"/>
    <w:rsid w:val="00846315"/>
    <w:rsid w:val="008529A3"/>
    <w:rsid w:val="00861623"/>
    <w:rsid w:val="00873AD5"/>
    <w:rsid w:val="0088373B"/>
    <w:rsid w:val="00885396"/>
    <w:rsid w:val="0089007E"/>
    <w:rsid w:val="00894A40"/>
    <w:rsid w:val="008B00D9"/>
    <w:rsid w:val="008B1E33"/>
    <w:rsid w:val="008B69DC"/>
    <w:rsid w:val="008D1A48"/>
    <w:rsid w:val="008D46CC"/>
    <w:rsid w:val="008D60D1"/>
    <w:rsid w:val="008D7022"/>
    <w:rsid w:val="00905154"/>
    <w:rsid w:val="00932359"/>
    <w:rsid w:val="00933C54"/>
    <w:rsid w:val="0094025E"/>
    <w:rsid w:val="009410FD"/>
    <w:rsid w:val="00954648"/>
    <w:rsid w:val="00957194"/>
    <w:rsid w:val="00961AAF"/>
    <w:rsid w:val="009764A3"/>
    <w:rsid w:val="00981D39"/>
    <w:rsid w:val="009B04BE"/>
    <w:rsid w:val="009D00FE"/>
    <w:rsid w:val="009D333C"/>
    <w:rsid w:val="00A178BC"/>
    <w:rsid w:val="00A222D2"/>
    <w:rsid w:val="00A42D5B"/>
    <w:rsid w:val="00A6562D"/>
    <w:rsid w:val="00A72A0D"/>
    <w:rsid w:val="00A91C96"/>
    <w:rsid w:val="00AA38DE"/>
    <w:rsid w:val="00AD44BD"/>
    <w:rsid w:val="00AE20CF"/>
    <w:rsid w:val="00AE33D7"/>
    <w:rsid w:val="00AE78EC"/>
    <w:rsid w:val="00B175DF"/>
    <w:rsid w:val="00B33B1D"/>
    <w:rsid w:val="00B65C0C"/>
    <w:rsid w:val="00B9481A"/>
    <w:rsid w:val="00BA3BFA"/>
    <w:rsid w:val="00BA486A"/>
    <w:rsid w:val="00BB154E"/>
    <w:rsid w:val="00BB546B"/>
    <w:rsid w:val="00BC64F2"/>
    <w:rsid w:val="00BD00DD"/>
    <w:rsid w:val="00BD04F3"/>
    <w:rsid w:val="00BD3351"/>
    <w:rsid w:val="00BE025C"/>
    <w:rsid w:val="00BF78A3"/>
    <w:rsid w:val="00C1790F"/>
    <w:rsid w:val="00C20C4B"/>
    <w:rsid w:val="00C23AC0"/>
    <w:rsid w:val="00C561A1"/>
    <w:rsid w:val="00C60346"/>
    <w:rsid w:val="00C82069"/>
    <w:rsid w:val="00C82D01"/>
    <w:rsid w:val="00C97FAF"/>
    <w:rsid w:val="00CB2DBF"/>
    <w:rsid w:val="00CB38EE"/>
    <w:rsid w:val="00CB5CC3"/>
    <w:rsid w:val="00CD7AE7"/>
    <w:rsid w:val="00CE3D79"/>
    <w:rsid w:val="00CF0458"/>
    <w:rsid w:val="00CF38C8"/>
    <w:rsid w:val="00CF7ED4"/>
    <w:rsid w:val="00D02244"/>
    <w:rsid w:val="00D03AA1"/>
    <w:rsid w:val="00D13EC8"/>
    <w:rsid w:val="00D148CB"/>
    <w:rsid w:val="00D3165F"/>
    <w:rsid w:val="00D37D7E"/>
    <w:rsid w:val="00D441D8"/>
    <w:rsid w:val="00D44B02"/>
    <w:rsid w:val="00D531DC"/>
    <w:rsid w:val="00D565BF"/>
    <w:rsid w:val="00D6034C"/>
    <w:rsid w:val="00D6456E"/>
    <w:rsid w:val="00D646BB"/>
    <w:rsid w:val="00D72229"/>
    <w:rsid w:val="00D80AA7"/>
    <w:rsid w:val="00DA46B7"/>
    <w:rsid w:val="00DB5B60"/>
    <w:rsid w:val="00DC2325"/>
    <w:rsid w:val="00DD3A63"/>
    <w:rsid w:val="00DE20A8"/>
    <w:rsid w:val="00DE3687"/>
    <w:rsid w:val="00DE681A"/>
    <w:rsid w:val="00E2187F"/>
    <w:rsid w:val="00E2305F"/>
    <w:rsid w:val="00E25B39"/>
    <w:rsid w:val="00E3074B"/>
    <w:rsid w:val="00E341EB"/>
    <w:rsid w:val="00E3505A"/>
    <w:rsid w:val="00E55FDD"/>
    <w:rsid w:val="00E578E1"/>
    <w:rsid w:val="00E7249E"/>
    <w:rsid w:val="00E92973"/>
    <w:rsid w:val="00E94796"/>
    <w:rsid w:val="00EB46F3"/>
    <w:rsid w:val="00EB5010"/>
    <w:rsid w:val="00EB7EF2"/>
    <w:rsid w:val="00EC0BAA"/>
    <w:rsid w:val="00EC718F"/>
    <w:rsid w:val="00ED61E3"/>
    <w:rsid w:val="00EE171D"/>
    <w:rsid w:val="00EE4F83"/>
    <w:rsid w:val="00F16E1C"/>
    <w:rsid w:val="00F233E0"/>
    <w:rsid w:val="00F425C1"/>
    <w:rsid w:val="00F52F10"/>
    <w:rsid w:val="00F63948"/>
    <w:rsid w:val="00F8318A"/>
    <w:rsid w:val="00F83452"/>
    <w:rsid w:val="00F85785"/>
    <w:rsid w:val="00F86AB1"/>
    <w:rsid w:val="00F96D8F"/>
    <w:rsid w:val="00F96E72"/>
    <w:rsid w:val="00FC2F03"/>
    <w:rsid w:val="00FC7420"/>
    <w:rsid w:val="00FD37DC"/>
    <w:rsid w:val="00FE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FB3960-0260-4225-8B44-FDAEA195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10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1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6" w:space="0" w:color="CEE2F3"/>
                            <w:left w:val="single" w:sz="6" w:space="0" w:color="CEE2F3"/>
                            <w:bottom w:val="single" w:sz="6" w:space="0" w:color="CEE2F3"/>
                            <w:right w:val="single" w:sz="6" w:space="0" w:color="CEE2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5ABA1-ABC5-44DA-9973-3C5A25BE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25</cp:revision>
  <dcterms:created xsi:type="dcterms:W3CDTF">2018-09-04T16:34:00Z</dcterms:created>
  <dcterms:modified xsi:type="dcterms:W3CDTF">2018-09-12T09:28:00Z</dcterms:modified>
</cp:coreProperties>
</file>